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6C7F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宋体" w:eastAsia="黑体" w:cs="黑体"/>
          <w:b/>
          <w:bCs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原工程量清单“分部分项工程和单价措施项目清单与计价表”中</w:t>
      </w:r>
    </w:p>
    <w:tbl>
      <w:tblPr>
        <w:tblStyle w:val="2"/>
        <w:tblW w:w="7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346"/>
      </w:tblGrid>
      <w:tr w14:paraId="6515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项目特征</w:t>
            </w:r>
          </w:p>
        </w:tc>
      </w:tr>
      <w:tr w14:paraId="7B0F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5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4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63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9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1.龙骨材料种类、规格、中距:木龙骨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2.隔离层材料种类、规格: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3.基层材料种类、规格:15阻燃板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4.面层材料品种、规格、颜色:烤漆木饰面板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5.压条材料种类、规格:</w:t>
            </w:r>
          </w:p>
        </w:tc>
      </w:tr>
      <w:tr w14:paraId="73AD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柱(梁)面装饰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1.龙骨材料种类、规格、中距:木龙骨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2.隔离层材料种类: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3.基层材料种类、规格:15阻燃板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4.面层材料品种、规格、颜色:烤漆木饰面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5.压条材料种类、规格:</w:t>
            </w:r>
          </w:p>
        </w:tc>
      </w:tr>
      <w:tr w14:paraId="63B1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肯德基门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2.门框或扇外围尺寸: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3.门框、扇材质: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4.玻璃品种、厚度:</w:t>
            </w:r>
          </w:p>
        </w:tc>
      </w:tr>
      <w:tr w14:paraId="0200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大厅形象墙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1.龙骨材料种类、规格、中距:木龙骨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2.隔离层材料种类、规格: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3.基层材料种类、规格:15阻燃板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4.面层材料品种、规格、颜色:定制岩板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5.压条材料种类、规格:</w:t>
            </w:r>
          </w:p>
        </w:tc>
      </w:tr>
      <w:tr w14:paraId="4A51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视频系统设备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1.名称:叫号电子屏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4.功能、用途: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5.安装方式:</w:t>
            </w:r>
          </w:p>
        </w:tc>
      </w:tr>
      <w:tr w14:paraId="047F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E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视频系统设备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1.名称:LED电子屏（便民大厅、综治大厅）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4.功能、用途: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5.安装方式:</w:t>
            </w:r>
          </w:p>
        </w:tc>
      </w:tr>
      <w:tr w14:paraId="5A3C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C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服务器显示设备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1.名称:排队叫号机     包含呼叫器、评价器等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4.安装方式:落地</w:t>
            </w:r>
          </w:p>
        </w:tc>
      </w:tr>
      <w:tr w14:paraId="0AAF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4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服务器显示设备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1.名称:触摸查询机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4.安装方式:落地</w:t>
            </w:r>
          </w:p>
        </w:tc>
      </w:tr>
      <w:tr w14:paraId="0E72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0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视频系统设备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1.名称:LED电子屏（指挥中心）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4.功能、用途: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5.安装方式:</w:t>
            </w:r>
          </w:p>
        </w:tc>
      </w:tr>
    </w:tbl>
    <w:p w14:paraId="589532E9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1DE62E9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现变更为：</w:t>
      </w:r>
    </w:p>
    <w:tbl>
      <w:tblPr>
        <w:tblStyle w:val="2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336"/>
      </w:tblGrid>
      <w:tr w14:paraId="25D4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项目特征</w:t>
            </w:r>
          </w:p>
        </w:tc>
      </w:tr>
      <w:tr w14:paraId="09B4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51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2C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C6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1.龙骨材料种类、规格、中距:木龙骨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2.隔离层材料种类、规格: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3.基层材料种类、规格:15阻燃板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4.面层材料品种、规格、颜色:烤漆木饰面板、2440*1220*8mm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5.压条材料种类、规格:</w:t>
            </w:r>
          </w:p>
        </w:tc>
      </w:tr>
      <w:tr w14:paraId="3E89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柱(梁)面装饰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1.龙骨材料种类、规格、中距:木龙骨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2.隔离层材料种类: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3.基层材料种类、规格:15阻燃板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4.面层材料品种、规格、颜色:烤漆木饰面、2440*1220*8mm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5.压条材料种类、规格:</w:t>
            </w:r>
          </w:p>
        </w:tc>
      </w:tr>
      <w:tr w14:paraId="3159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2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肯德基门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1.门代号及洞口尺寸:2.4m*2.4m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2.门框或扇外围尺寸: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3.门框、扇材质: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4.玻璃品种、厚度:8mm</w:t>
            </w:r>
          </w:p>
        </w:tc>
      </w:tr>
      <w:tr w14:paraId="4FD5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大厅形象墙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1.龙骨材料种类、规格、中距:木龙骨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2.隔离层材料种类、规格: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3.基层材料种类、规格:15阻燃板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4.面层材料品种、规格、颜色:定制岩板、1600*3200*9mm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5.压条材料种类、规格:</w:t>
            </w:r>
          </w:p>
        </w:tc>
      </w:tr>
      <w:tr w14:paraId="0EBF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视频系统设备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1.名称:叫号电子屏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3.规格:单基色16点阵￠3.75单行8字、挂屏尺寸：770mm*145mm*35mm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4.功能、用途: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5.安装方式:</w:t>
            </w:r>
          </w:p>
        </w:tc>
      </w:tr>
      <w:tr w14:paraId="0824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视频系统设备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1.名称:LED电子屏（便民大厅、综治大厅）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3.规格:像素封装 SMD1515；像素间距（mm） 2；模组分辨率（W×H） 160×80=12800；模组尺寸（mm） 320（W）×160（H）×16.6（D）；模组重量（kg） 0.45±0.02；模组输入电压 推荐4.2V（可选4.5V）；模组最大功耗（W） ≤25；电源带载量（40A） 6块；箱体模组构成（W×H） 2×3；箱体分辨率（W×H） 320×240；箱体尺寸（含模组）（mm） 640（W）×480（H）×60（D）；箱体重量（kg） 6～8；像素密度（Pixel/m2） 250000；箱体平整度 ≤0.1mm；维护方式 前维护；箱体材质 压铸铝；逐点色度、亮度校正技术 支持；白平衡亮度（nits） 500；标准色温（K） 6500～25000K可调；视角（水平/垂直°） 160/140；发光点中心距偏差 &lt;3%；亮度均匀性 ≥97%；对比度 3000:1；最大功耗（W/m2） ≤488；平均功耗 (W/m2) ≤163；供电要求 AC90～132V/ AC186～264V，频率47-63（Hz）；安全特性 GB4943/EN60950；换帧频率 ≥60帧/秒；驱动方式 恒流驱动；扫描方式 40扫；刷新率 ≥3840Hz；颜色处理位数 12-14bit；寿命典型值（hrs） 50000；工作温/湿度范围 -20℃–45℃  / 10%-50%RH（无结露）；存储温/湿度范围 -20℃–50℃  / 10%-60%RH（无结露）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4.功能、用途: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5.安装方式:</w:t>
            </w:r>
          </w:p>
        </w:tc>
      </w:tr>
      <w:tr w14:paraId="6517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F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服务器显示设备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1.名称:排队叫号机  包含呼叫器、评价器等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液晶显示屏：21.5寸A规液晶显示屏、分辨率1920*1080，对比度：3000:1。触摸屏：21.5寸电容触控，高灵敏度，响应速度快。热敏打印机：前维护高速热敏打印机（纸宽8CM）、噪音低、打印速度快、自动切纸。主机：I5工控主板，4G内存，128G固态硬盘，经久耐用，低功耗，超稳定。语音系统：内置音响和功放，也可以外接功放音箱。排队机柜：采用一级冷轧钢，外表面进口汽车金属烤漆，流线型、人性化设计，防磁，防静电，防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4.安装方式:落地</w:t>
            </w:r>
          </w:p>
        </w:tc>
      </w:tr>
      <w:tr w14:paraId="0C11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服务器显示设备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1.名称:触摸查询机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3.规格:面板品牌BOE,LG；面板尺寸55寸；分辩率1920(RGB)×1080   [FHD]；可视尺寸1210×681 mm(H×V)；可视角度89/89/89/89 (Min.)(CR≥10) ；亮度(cd/m²)300 (Typ.)；色度16.7M/1.07B , 72% NTSC；对 比 度1300 : 1 (Typ.) [透射] ；响应速度8 (Typ.)(G to G)；屏幕类型IPS/a-Si TFT-LCD；背光类型WLED；液晶寿命 50000小时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4.安装方式:落地</w:t>
            </w:r>
          </w:p>
        </w:tc>
      </w:tr>
      <w:tr w14:paraId="2AD2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B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视频系统设备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1.名称:LED电子屏（指挥中心）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2.类别: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3.规格:像素封装 SMD1212；像素间距（mm） 1.538；模组分辨率（W×H） 208X104=21632；模组尺寸（mm） 320（W）×160（H）×7.9（D）；模组重量（kg） 0.283±0.01；模组输入电压 4.2V/5V；模组最大功耗（W） ≤16；电源带载量（40A） 4块；像素密度（Pixel/m2） 422500；维护方式 前维护；接口定义 HUB75E；逐点色度、亮度校正技术支持；白平衡亮度（nits） 500；标准色温（K） 6500-25000K可调；视角（水平/垂直°） 140/140；发光点中心距偏差 &lt;3%；亮度均匀性 ＞0.95；对比度 3000:1；最大功耗（W/m2） ≤312.5；平均功耗 (W/m2) ≤105；供电要求 AC90～132V/ AC186～264V，频率47-63（Hz）；安全特性 GB4943/EN60950；寿命典型值（hrs） ≥60帧/秒；工作温/湿度范围 恒流驱动；扫描方式 52扫；刷新率 ≥3840Hz；颜色处理位数 12-14Bit；寿命典型值（hrs） 50000；工作温/湿度范围 -20℃–45℃  / 10%-50%RH（无结露）；存储温/湿度范围 -20℃–50℃  / 10%-60%RH（无结露）；最小组成圆柱直径及模组数量（mm/张） 612/6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4.功能、用途: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5.安装方式:</w:t>
            </w:r>
          </w:p>
        </w:tc>
      </w:tr>
    </w:tbl>
    <w:p w14:paraId="2F2DB1F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4028"/>
    <w:rsid w:val="04250210"/>
    <w:rsid w:val="051413B5"/>
    <w:rsid w:val="0944758B"/>
    <w:rsid w:val="160405C9"/>
    <w:rsid w:val="187A1D9E"/>
    <w:rsid w:val="19AF4325"/>
    <w:rsid w:val="1AE51FBF"/>
    <w:rsid w:val="20E404F0"/>
    <w:rsid w:val="29A175FE"/>
    <w:rsid w:val="2A55097E"/>
    <w:rsid w:val="2B3554E7"/>
    <w:rsid w:val="2F957E95"/>
    <w:rsid w:val="37F53228"/>
    <w:rsid w:val="387B01B4"/>
    <w:rsid w:val="3B1177BF"/>
    <w:rsid w:val="3D821E89"/>
    <w:rsid w:val="3FC31CD0"/>
    <w:rsid w:val="41EA4028"/>
    <w:rsid w:val="431E5EC1"/>
    <w:rsid w:val="45227355"/>
    <w:rsid w:val="499358BF"/>
    <w:rsid w:val="49E11E24"/>
    <w:rsid w:val="4BE700D4"/>
    <w:rsid w:val="4C465BAA"/>
    <w:rsid w:val="4CAE1333"/>
    <w:rsid w:val="50A74A78"/>
    <w:rsid w:val="54F63A9D"/>
    <w:rsid w:val="5D8B6AD3"/>
    <w:rsid w:val="5F177295"/>
    <w:rsid w:val="64A250A3"/>
    <w:rsid w:val="65337A44"/>
    <w:rsid w:val="70494F8A"/>
    <w:rsid w:val="749F1AE5"/>
    <w:rsid w:val="78E72FDA"/>
    <w:rsid w:val="7A7215AC"/>
    <w:rsid w:val="7CF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531</Words>
  <Characters>594</Characters>
  <Lines>0</Lines>
  <Paragraphs>0</Paragraphs>
  <TotalTime>7</TotalTime>
  <ScaleCrop>false</ScaleCrop>
  <LinksUpToDate>false</LinksUpToDate>
  <CharactersWithSpaces>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2025-07-02T10:54:00Z</dcterms:created>
  <dc:creator>感悟</dc:creator>
  <cp:lastModifiedBy>感悟</cp:lastModifiedBy>
  <dcterms:modified xsi:type="dcterms:W3CDTF">2025-07-02T11:40:48Z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0FF97B6B95AC4E2CA952F2E6612E2336_11</vt:lpwstr>
  </property>
  <property fmtid="{D5CDD505-2E9C-101B-9397-08002B2CF9AE}" pid="4" name="KSOTemplateDocerSaveRecord">
    <vt:lpwstr>eyJoZGlkIjoiZGE5ZTEyYThiMTkwZjFhNDc5ZTcxMTY2MTA4NTM3MTkiLCJ1c2VySWQiOiI1Mzc1Mjg0ODcifQ==</vt:lpwstr>
  </property>
</Properties>
</file>