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BB" w:rsidRDefault="007708E1">
      <w:pPr>
        <w:rPr>
          <w:b/>
          <w:bCs/>
          <w:sz w:val="32"/>
          <w:szCs w:val="32"/>
        </w:rPr>
      </w:pPr>
      <w:r>
        <w:rPr>
          <w:rFonts w:hint="eastAsia"/>
        </w:rPr>
        <w:t xml:space="preserve">            </w:t>
      </w:r>
      <w:r>
        <w:rPr>
          <w:rFonts w:hint="eastAsia"/>
          <w:b/>
          <w:bCs/>
          <w:sz w:val="32"/>
          <w:szCs w:val="32"/>
        </w:rPr>
        <w:t>文化艺术学院消防改造项目图纸问题</w:t>
      </w:r>
    </w:p>
    <w:p w:rsidR="00C440BB" w:rsidRDefault="007708E1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喷淋泵参数过于简单，需完善流量、扬程等参数。</w:t>
      </w:r>
    </w:p>
    <w:p w:rsidR="00C440BB" w:rsidRDefault="007708E1">
      <w:pPr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回复：立式消防泵</w:t>
      </w:r>
      <w:r>
        <w:rPr>
          <w:rFonts w:hint="eastAsia"/>
          <w:b/>
          <w:bCs/>
          <w:color w:val="FF0000"/>
          <w:sz w:val="32"/>
          <w:szCs w:val="32"/>
        </w:rPr>
        <w:t>XBD10.5/40G-L</w:t>
      </w:r>
      <w:r>
        <w:rPr>
          <w:rFonts w:hint="eastAsia"/>
          <w:b/>
          <w:bCs/>
          <w:color w:val="FF0000"/>
          <w:sz w:val="32"/>
          <w:szCs w:val="32"/>
        </w:rPr>
        <w:t>，流量</w:t>
      </w:r>
      <w:r>
        <w:rPr>
          <w:rFonts w:hint="eastAsia"/>
          <w:b/>
          <w:bCs/>
          <w:color w:val="FF0000"/>
          <w:sz w:val="32"/>
          <w:szCs w:val="32"/>
        </w:rPr>
        <w:t>40m</w:t>
      </w:r>
      <w:r>
        <w:rPr>
          <w:rFonts w:hint="eastAsia"/>
          <w:b/>
          <w:bCs/>
          <w:color w:val="FF0000"/>
          <w:sz w:val="32"/>
          <w:szCs w:val="32"/>
        </w:rPr>
        <w:t>³</w:t>
      </w:r>
      <w:r>
        <w:rPr>
          <w:rFonts w:hint="eastAsia"/>
          <w:b/>
          <w:bCs/>
          <w:color w:val="FF0000"/>
          <w:sz w:val="32"/>
          <w:szCs w:val="32"/>
        </w:rPr>
        <w:t>/h,</w:t>
      </w:r>
      <w:r>
        <w:rPr>
          <w:rFonts w:hint="eastAsia"/>
          <w:b/>
          <w:bCs/>
          <w:color w:val="FF0000"/>
          <w:sz w:val="32"/>
          <w:szCs w:val="32"/>
        </w:rPr>
        <w:t>扬程</w:t>
      </w:r>
      <w:r>
        <w:rPr>
          <w:rFonts w:hint="eastAsia"/>
          <w:b/>
          <w:bCs/>
          <w:color w:val="FF0000"/>
          <w:sz w:val="32"/>
          <w:szCs w:val="32"/>
        </w:rPr>
        <w:t>105m</w:t>
      </w:r>
      <w:r>
        <w:rPr>
          <w:rFonts w:hint="eastAsia"/>
          <w:b/>
          <w:bCs/>
          <w:color w:val="FF0000"/>
          <w:sz w:val="32"/>
          <w:szCs w:val="32"/>
        </w:rPr>
        <w:t>，功率</w:t>
      </w:r>
      <w:r>
        <w:rPr>
          <w:rFonts w:hint="eastAsia"/>
          <w:b/>
          <w:bCs/>
          <w:color w:val="FF0000"/>
          <w:sz w:val="32"/>
          <w:szCs w:val="32"/>
        </w:rPr>
        <w:t>55kw</w:t>
      </w:r>
      <w:r>
        <w:rPr>
          <w:rFonts w:hint="eastAsia"/>
          <w:b/>
          <w:bCs/>
          <w:color w:val="FF0000"/>
          <w:sz w:val="32"/>
          <w:szCs w:val="32"/>
        </w:rPr>
        <w:t>。</w:t>
      </w:r>
    </w:p>
    <w:p w:rsidR="00C440BB" w:rsidRDefault="007708E1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为准确确定价格，喷淋控制柜及巡检柜需补充柜体系统控制图。</w:t>
      </w:r>
    </w:p>
    <w:p w:rsidR="00C440BB" w:rsidRDefault="007708E1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回复：如图所示：</w:t>
      </w:r>
      <w:r>
        <w:rPr>
          <w:b/>
          <w:bCs/>
          <w:noProof/>
          <w:sz w:val="32"/>
          <w:szCs w:val="32"/>
        </w:rPr>
        <w:drawing>
          <wp:inline distT="0" distB="0" distL="114300" distR="114300">
            <wp:extent cx="3286760" cy="1969135"/>
            <wp:effectExtent l="0" t="0" r="8890" b="12065"/>
            <wp:docPr id="5" name="图片 5" descr="165641475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5641475208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6489"/>
                    <a:stretch>
                      <a:fillRect/>
                    </a:stretch>
                  </pic:blipFill>
                  <pic:spPr>
                    <a:xfrm>
                      <a:off x="0" y="0"/>
                      <a:ext cx="328676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114300" distR="114300">
            <wp:extent cx="3903345" cy="1910715"/>
            <wp:effectExtent l="0" t="0" r="1905" b="13335"/>
            <wp:docPr id="6" name="图片 6" descr="1656414867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5641486766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345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BB" w:rsidRDefault="00C440BB">
      <w:pPr>
        <w:rPr>
          <w:b/>
          <w:bCs/>
          <w:color w:val="FF0000"/>
          <w:sz w:val="32"/>
          <w:szCs w:val="32"/>
        </w:rPr>
      </w:pPr>
    </w:p>
    <w:sectPr w:rsidR="00C440BB" w:rsidSect="00C44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77373D"/>
    <w:multiLevelType w:val="singleLevel"/>
    <w:tmpl w:val="FD77373D"/>
    <w:lvl w:ilvl="0">
      <w:start w:val="1"/>
      <w:numFmt w:val="decimal"/>
      <w:suff w:val="nothing"/>
      <w:lvlText w:val="%1、"/>
      <w:lvlJc w:val="left"/>
    </w:lvl>
  </w:abstractNum>
  <w:abstractNum w:abstractNumId="1">
    <w:nsid w:val="61FC4EE1"/>
    <w:multiLevelType w:val="multilevel"/>
    <w:tmpl w:val="61FC4E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BAE4B1"/>
    <w:multiLevelType w:val="singleLevel"/>
    <w:tmpl w:val="62BAE4B1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mEwNDlmOTk3NzU0MjNkMTc4YWY5YTBhZmQ3MmVmYmQifQ=="/>
  </w:docVars>
  <w:rsids>
    <w:rsidRoot w:val="23246683"/>
    <w:rsid w:val="007708E1"/>
    <w:rsid w:val="00C440BB"/>
    <w:rsid w:val="04A562B5"/>
    <w:rsid w:val="069E5E79"/>
    <w:rsid w:val="0E83641C"/>
    <w:rsid w:val="10784C8A"/>
    <w:rsid w:val="1A247C81"/>
    <w:rsid w:val="23246683"/>
    <w:rsid w:val="23B90D4D"/>
    <w:rsid w:val="25C52C92"/>
    <w:rsid w:val="28E2167F"/>
    <w:rsid w:val="3CC005BE"/>
    <w:rsid w:val="3E38673D"/>
    <w:rsid w:val="4BC012E1"/>
    <w:rsid w:val="4D086F53"/>
    <w:rsid w:val="61B16161"/>
    <w:rsid w:val="6B883467"/>
    <w:rsid w:val="7FCA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0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rsid w:val="00C440BB"/>
    <w:pPr>
      <w:ind w:firstLineChars="200" w:firstLine="420"/>
    </w:pPr>
  </w:style>
  <w:style w:type="paragraph" w:styleId="a3">
    <w:name w:val="Balloon Text"/>
    <w:basedOn w:val="a"/>
    <w:link w:val="Char"/>
    <w:rsid w:val="007708E1"/>
    <w:rPr>
      <w:sz w:val="18"/>
      <w:szCs w:val="18"/>
    </w:rPr>
  </w:style>
  <w:style w:type="character" w:customStyle="1" w:styleId="Char">
    <w:name w:val="批注框文本 Char"/>
    <w:basedOn w:val="a0"/>
    <w:link w:val="a3"/>
    <w:rsid w:val="007708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法正项目管理集团有限公司:法正项目管理集团有限公司</cp:lastModifiedBy>
  <cp:revision>2</cp:revision>
  <dcterms:created xsi:type="dcterms:W3CDTF">2022-06-28T09:24:00Z</dcterms:created>
  <dcterms:modified xsi:type="dcterms:W3CDTF">2023-05-26T03:08:00Z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ICV">
    <vt:lpwstr>0FE36BDC1DD449A2BA79BEF9DB065089</vt:lpwstr>
  </property>
</Properties>
</file>